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76" w:rsidRDefault="003C0C76">
      <w:r>
        <w:t xml:space="preserve">Bitte beachten Sie, dass </w:t>
      </w:r>
      <w:r w:rsidRPr="003C0C76">
        <w:t xml:space="preserve">nicht mehr jede Ausgabe lieferbar ist! Stand: </w:t>
      </w:r>
      <w:r w:rsidR="00CB5532">
        <w:t>Oktober</w:t>
      </w:r>
      <w:r w:rsidRPr="003C0C76">
        <w:t xml:space="preserve"> 2016</w:t>
      </w:r>
      <w:bookmarkStart w:id="0" w:name="_GoBack"/>
      <w:bookmarkEnd w:id="0"/>
    </w:p>
    <w:tbl>
      <w:tblPr>
        <w:tblW w:w="135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654"/>
        <w:gridCol w:w="2882"/>
        <w:gridCol w:w="1929"/>
        <w:gridCol w:w="1959"/>
        <w:gridCol w:w="2824"/>
      </w:tblGrid>
      <w:tr w:rsidR="00700514" w:rsidRPr="003C0C76" w:rsidTr="00700514">
        <w:trPr>
          <w:trHeight w:val="510"/>
        </w:trPr>
        <w:tc>
          <w:tcPr>
            <w:tcW w:w="2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48DD4" w:themeFill="text2" w:themeFillTint="99"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bookmarkStart w:id="1" w:name="RANGE!A1:E61"/>
            <w:r w:rsidRPr="003C0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Topthema</w:t>
            </w:r>
            <w:bookmarkEnd w:id="1"/>
          </w:p>
        </w:tc>
        <w:tc>
          <w:tcPr>
            <w:tcW w:w="16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548DD4" w:themeFill="text2" w:themeFillTint="99"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Qualität 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548DD4" w:themeFill="text2" w:themeFillTint="99"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Organisation &amp; Verwaltung</w:t>
            </w:r>
          </w:p>
        </w:tc>
        <w:tc>
          <w:tcPr>
            <w:tcW w:w="19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548DD4" w:themeFill="text2" w:themeFillTint="99"/>
            <w:hideMark/>
          </w:tcPr>
          <w:p w:rsidR="00700514" w:rsidRPr="003C0C76" w:rsidRDefault="00700514" w:rsidP="00700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Mitarbeiter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-</w:t>
            </w:r>
            <w:r w:rsidRPr="003C0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&amp;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Teamführung</w:t>
            </w:r>
          </w:p>
        </w:tc>
        <w:tc>
          <w:tcPr>
            <w:tcW w:w="19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548DD4" w:themeFill="text2" w:themeFillTint="99"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Ich als Leitung</w:t>
            </w:r>
          </w:p>
        </w:tc>
        <w:tc>
          <w:tcPr>
            <w:tcW w:w="28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548DD4" w:themeFill="text2" w:themeFillTint="99"/>
          </w:tcPr>
          <w:p w:rsidR="00700514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Gesundheitsmanagement</w:t>
            </w:r>
          </w:p>
        </w:tc>
      </w:tr>
      <w:tr w:rsidR="00700514" w:rsidRPr="003C0C76" w:rsidTr="00700514">
        <w:trPr>
          <w:trHeight w:val="315"/>
        </w:trPr>
        <w:tc>
          <w:tcPr>
            <w:tcW w:w="23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E66E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de-DE"/>
              </w:rPr>
              <w:t xml:space="preserve">Ausgabe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November 2016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00514" w:rsidRPr="003C0C76" w:rsidTr="00700514">
        <w:trPr>
          <w:trHeight w:val="994"/>
        </w:trPr>
        <w:tc>
          <w:tcPr>
            <w:tcW w:w="23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Flüchtlingskinder in der Kita – </w:t>
            </w:r>
          </w:p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So gelingt Ihnen die Integration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Default="00700514" w:rsidP="0070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Entwickeln Sie Ihre eigene Qualität weiter – </w:t>
            </w:r>
          </w:p>
          <w:p w:rsidR="00700514" w:rsidRPr="003C0C76" w:rsidRDefault="00700514" w:rsidP="0070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Wecken Sie Begeisterung im Team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B4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Die 3 besten Strategien für mehr Konzentration – Wie Sie ständige Unterbrechungen zuverlässig umgehen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B4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„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Walk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&amp; Talk“ – So gehen Sie neue Wege in der Teamarbeit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B4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Wie Sie als Teamleitung jetzt noch erfolgreicher ans Ziel kommen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700514" w:rsidRDefault="00700514" w:rsidP="00B4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So vermeiden Sie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Burn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Out – 6 Tipps gegen den täglichen Stress</w:t>
            </w:r>
          </w:p>
        </w:tc>
      </w:tr>
      <w:tr w:rsidR="00700514" w:rsidRPr="003C0C76" w:rsidTr="00700514">
        <w:trPr>
          <w:trHeight w:val="315"/>
        </w:trPr>
        <w:tc>
          <w:tcPr>
            <w:tcW w:w="23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700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Ausgabe Dez</w:t>
            </w: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ember 201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700514" w:rsidRPr="003C0C76" w:rsidTr="00700514">
        <w:trPr>
          <w:trHeight w:val="722"/>
        </w:trPr>
        <w:tc>
          <w:tcPr>
            <w:tcW w:w="23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00514" w:rsidRPr="003C0C76" w:rsidTr="00700514">
        <w:trPr>
          <w:trHeight w:val="315"/>
        </w:trPr>
        <w:tc>
          <w:tcPr>
            <w:tcW w:w="23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700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Ausgabe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Januar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noWrap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700514" w:rsidRPr="003C0C76" w:rsidTr="00700514">
        <w:trPr>
          <w:trHeight w:val="994"/>
        </w:trPr>
        <w:tc>
          <w:tcPr>
            <w:tcW w:w="23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B4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700514" w:rsidRPr="003C0C76" w:rsidRDefault="00700514" w:rsidP="00B4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00514" w:rsidRPr="003C0C76" w:rsidTr="00700514">
        <w:trPr>
          <w:trHeight w:val="315"/>
        </w:trPr>
        <w:tc>
          <w:tcPr>
            <w:tcW w:w="23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hideMark/>
          </w:tcPr>
          <w:p w:rsidR="00700514" w:rsidRPr="003C0C76" w:rsidRDefault="00700514" w:rsidP="00700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Ausgabe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Febr</w:t>
            </w: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uar 201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700514" w:rsidRPr="003C0C76" w:rsidTr="00700514">
        <w:trPr>
          <w:trHeight w:val="800"/>
        </w:trPr>
        <w:tc>
          <w:tcPr>
            <w:tcW w:w="23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00514" w:rsidRPr="003C0C76" w:rsidTr="00700514">
        <w:trPr>
          <w:trHeight w:val="315"/>
        </w:trPr>
        <w:tc>
          <w:tcPr>
            <w:tcW w:w="23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hideMark/>
          </w:tcPr>
          <w:p w:rsidR="00700514" w:rsidRPr="003C0C76" w:rsidRDefault="00700514" w:rsidP="00700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Ausgabe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März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  <w:hideMark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3C0C7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7365D" w:themeFill="text2" w:themeFillShade="BF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700514" w:rsidRPr="003C0C76" w:rsidTr="00700514">
        <w:trPr>
          <w:trHeight w:val="841"/>
        </w:trPr>
        <w:tc>
          <w:tcPr>
            <w:tcW w:w="23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B4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700514" w:rsidRPr="003C0C76" w:rsidRDefault="00700514" w:rsidP="003C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14631A" w:rsidRPr="00D20EF6" w:rsidRDefault="0014631A" w:rsidP="00861565">
      <w:pPr>
        <w:pStyle w:val="ContainerAbsatz"/>
      </w:pPr>
    </w:p>
    <w:sectPr w:rsidR="0014631A" w:rsidRPr="00D20EF6" w:rsidSect="003C0C76">
      <w:headerReference w:type="default" r:id="rId8"/>
      <w:footerReference w:type="default" r:id="rId9"/>
      <w:pgSz w:w="16838" w:h="11906" w:orient="landscape" w:code="9"/>
      <w:pgMar w:top="1985" w:right="1701" w:bottom="1702" w:left="96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2B" w:rsidRDefault="00E66E2B" w:rsidP="00805BF2">
      <w:pPr>
        <w:spacing w:after="0" w:line="240" w:lineRule="auto"/>
      </w:pPr>
      <w:r>
        <w:separator/>
      </w:r>
    </w:p>
  </w:endnote>
  <w:endnote w:type="continuationSeparator" w:id="0">
    <w:p w:rsidR="00E66E2B" w:rsidRDefault="00E66E2B" w:rsidP="0080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2B" w:rsidRDefault="00E66E2B" w:rsidP="00E54B5A">
    <w:pPr>
      <w:pStyle w:val="Fuzeile"/>
      <w:jc w:val="right"/>
      <w:rPr>
        <w:rStyle w:val="Fett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41506F0" wp14:editId="35B7D0F2">
              <wp:simplePos x="0" y="0"/>
              <wp:positionH relativeFrom="page">
                <wp:align>right</wp:align>
              </wp:positionH>
              <wp:positionV relativeFrom="paragraph">
                <wp:posOffset>250825</wp:posOffset>
              </wp:positionV>
              <wp:extent cx="10963275" cy="9525"/>
              <wp:effectExtent l="0" t="0" r="28575" b="28575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963275" cy="9525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CD1E87" id="Gerade Verbindung 15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12.05pt,19.75pt" to="1675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" strokecolor="#c0504d [3205]" strokeweight="2pt">
              <w10:wrap anchorx="page"/>
            </v:line>
          </w:pict>
        </mc:Fallback>
      </mc:AlternateContent>
    </w:r>
  </w:p>
  <w:p w:rsidR="00E66E2B" w:rsidRDefault="00E66E2B" w:rsidP="009F1035">
    <w:pPr>
      <w:pStyle w:val="Fuzeile"/>
      <w:jc w:val="right"/>
    </w:pPr>
    <w:r w:rsidRPr="004F3E2A">
      <w:rPr>
        <w:rStyle w:val="Fett"/>
        <w:b w:val="0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7C920" wp14:editId="7D8BCA9B">
              <wp:simplePos x="0" y="0"/>
              <wp:positionH relativeFrom="column">
                <wp:posOffset>7888122</wp:posOffset>
              </wp:positionH>
              <wp:positionV relativeFrom="paragraph">
                <wp:posOffset>117653</wp:posOffset>
              </wp:positionV>
              <wp:extent cx="1952625" cy="790041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7900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E2B" w:rsidRDefault="00E66E2B" w:rsidP="000220A9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66E2B" w:rsidRDefault="00E66E2B" w:rsidP="000220A9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Tel. +49 (0) </w:t>
                          </w:r>
                          <w:r w:rsidR="00700514">
                            <w:rPr>
                              <w:sz w:val="18"/>
                              <w:szCs w:val="18"/>
                            </w:rPr>
                            <w:t>2631 801-2222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Fax +49 (0) </w:t>
                          </w:r>
                          <w:r w:rsidR="00700514">
                            <w:rPr>
                              <w:sz w:val="18"/>
                              <w:szCs w:val="18"/>
                            </w:rPr>
                            <w:t>2631 801-2223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E-Mail </w:t>
                          </w:r>
                          <w:r w:rsidR="00700514">
                            <w:rPr>
                              <w:sz w:val="18"/>
                              <w:szCs w:val="18"/>
                            </w:rPr>
                            <w:t>info</w:t>
                          </w:r>
                          <w:r>
                            <w:rPr>
                              <w:sz w:val="18"/>
                              <w:szCs w:val="18"/>
                            </w:rPr>
                            <w:t>@wolterskluwer.com</w:t>
                          </w:r>
                        </w:p>
                        <w:p w:rsidR="00E66E2B" w:rsidRDefault="00E66E2B" w:rsidP="000220A9">
                          <w:pPr>
                            <w:pStyle w:val="Fuzeile"/>
                            <w:rPr>
                              <w:rStyle w:val="Fett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:rsidR="00E66E2B" w:rsidRPr="004F3E2A" w:rsidRDefault="00E66E2B" w:rsidP="000220A9">
                          <w:pPr>
                            <w:pStyle w:val="Fuzeile"/>
                            <w:rPr>
                              <w:rStyle w:val="Fett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:rsidR="00E66E2B" w:rsidRPr="004F3E2A" w:rsidRDefault="00E66E2B" w:rsidP="004F3E2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7C92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21.1pt;margin-top:9.25pt;width:153.75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" filled="f" stroked="f">
              <v:textbox>
                <w:txbxContent>
                  <w:p w:rsidR="00E66E2B" w:rsidRDefault="00E66E2B" w:rsidP="000220A9">
                    <w:pPr>
                      <w:pStyle w:val="Fuzeile"/>
                      <w:rPr>
                        <w:sz w:val="18"/>
                        <w:szCs w:val="18"/>
                      </w:rPr>
                    </w:pPr>
                  </w:p>
                  <w:p w:rsidR="00E66E2B" w:rsidRDefault="00E66E2B" w:rsidP="000220A9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Tel. +49 (0) </w:t>
                    </w:r>
                    <w:r w:rsidR="00700514">
                      <w:rPr>
                        <w:sz w:val="18"/>
                        <w:szCs w:val="18"/>
                      </w:rPr>
                      <w:t>2631 801-2222</w:t>
                    </w:r>
                    <w:r>
                      <w:rPr>
                        <w:sz w:val="18"/>
                        <w:szCs w:val="18"/>
                      </w:rPr>
                      <w:br/>
                      <w:t xml:space="preserve">Fax +49 (0) </w:t>
                    </w:r>
                    <w:r w:rsidR="00700514">
                      <w:rPr>
                        <w:sz w:val="18"/>
                        <w:szCs w:val="18"/>
                      </w:rPr>
                      <w:t>2631 801-2223</w:t>
                    </w:r>
                    <w:r>
                      <w:rPr>
                        <w:sz w:val="18"/>
                        <w:szCs w:val="18"/>
                      </w:rPr>
                      <w:br/>
                      <w:t xml:space="preserve">E-Mail </w:t>
                    </w:r>
                    <w:r w:rsidR="00700514">
                      <w:rPr>
                        <w:sz w:val="18"/>
                        <w:szCs w:val="18"/>
                      </w:rPr>
                      <w:t>info</w:t>
                    </w:r>
                    <w:r>
                      <w:rPr>
                        <w:sz w:val="18"/>
                        <w:szCs w:val="18"/>
                      </w:rPr>
                      <w:t>@wolterskluwer.com</w:t>
                    </w:r>
                  </w:p>
                  <w:p w:rsidR="00E66E2B" w:rsidRDefault="00E66E2B" w:rsidP="000220A9">
                    <w:pPr>
                      <w:pStyle w:val="Fuzeile"/>
                      <w:rPr>
                        <w:rStyle w:val="Fett"/>
                        <w:b w:val="0"/>
                        <w:sz w:val="18"/>
                        <w:szCs w:val="18"/>
                      </w:rPr>
                    </w:pPr>
                  </w:p>
                  <w:p w:rsidR="00E66E2B" w:rsidRPr="004F3E2A" w:rsidRDefault="00E66E2B" w:rsidP="000220A9">
                    <w:pPr>
                      <w:pStyle w:val="Fuzeile"/>
                      <w:rPr>
                        <w:rStyle w:val="Fett"/>
                        <w:b w:val="0"/>
                        <w:sz w:val="18"/>
                        <w:szCs w:val="18"/>
                      </w:rPr>
                    </w:pPr>
                  </w:p>
                  <w:p w:rsidR="00E66E2B" w:rsidRPr="004F3E2A" w:rsidRDefault="00E66E2B" w:rsidP="004F3E2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4F3E2A">
      <w:rPr>
        <w:rStyle w:val="Fett"/>
        <w:b w:val="0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E430F" wp14:editId="798F52D7">
              <wp:simplePos x="0" y="0"/>
              <wp:positionH relativeFrom="column">
                <wp:posOffset>3986530</wp:posOffset>
              </wp:positionH>
              <wp:positionV relativeFrom="paragraph">
                <wp:posOffset>117475</wp:posOffset>
              </wp:positionV>
              <wp:extent cx="1952625" cy="6381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E2B" w:rsidRDefault="00E66E2B" w:rsidP="00E54B5A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Wolters Kluwer Deutschland GmbH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Carl Link</w:t>
                          </w:r>
                        </w:p>
                        <w:p w:rsidR="00E66E2B" w:rsidRDefault="00E66E2B" w:rsidP="00E54B5A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Luxemburger Straße 449</w:t>
                          </w:r>
                        </w:p>
                        <w:p w:rsidR="00E66E2B" w:rsidRPr="004F3E2A" w:rsidRDefault="00E66E2B" w:rsidP="00E54B5A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50939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E430F" id="_x0000_s1027" type="#_x0000_t202" style="position:absolute;left:0;text-align:left;margin-left:313.9pt;margin-top:9.25pt;width:15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ClDgIAAPs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" filled="f" stroked="f">
              <v:textbox>
                <w:txbxContent>
                  <w:p w:rsidR="00E00E45" w:rsidRDefault="00E00E45" w:rsidP="00E54B5A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Wolters Kluwer Deutschland GmbH</w:t>
                    </w:r>
                    <w:r>
                      <w:rPr>
                        <w:sz w:val="18"/>
                        <w:szCs w:val="18"/>
                      </w:rPr>
                      <w:br/>
                      <w:t>Carl Link</w:t>
                    </w:r>
                  </w:p>
                  <w:p w:rsidR="00E00E45" w:rsidRDefault="00E00E45" w:rsidP="00E54B5A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Luxemburger Straße 449</w:t>
                    </w:r>
                  </w:p>
                  <w:p w:rsidR="00E00E45" w:rsidRPr="004F3E2A" w:rsidRDefault="00E00E45" w:rsidP="00E54B5A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50939 Köln</w:t>
                    </w:r>
                  </w:p>
                </w:txbxContent>
              </v:textbox>
            </v:shape>
          </w:pict>
        </mc:Fallback>
      </mc:AlternateContent>
    </w:r>
  </w:p>
  <w:p w:rsidR="00E66E2B" w:rsidRPr="00671CBE" w:rsidRDefault="00E66E2B" w:rsidP="00671CBE">
    <w:pPr>
      <w:pStyle w:val="Fuzeile"/>
      <w:ind w:left="-284"/>
      <w:rPr>
        <w:sz w:val="18"/>
      </w:rPr>
    </w:pPr>
    <w:r w:rsidRPr="00671CBE">
      <w:rPr>
        <w:rFonts w:cstheme="minorHAnsi"/>
        <w:sz w:val="18"/>
      </w:rPr>
      <w:t>©</w:t>
    </w:r>
    <w:r w:rsidRPr="00671CBE">
      <w:rPr>
        <w:sz w:val="18"/>
      </w:rPr>
      <w:t xml:space="preserve"> </w:t>
    </w:r>
    <w:r w:rsidR="00700514">
      <w:rPr>
        <w:sz w:val="18"/>
      </w:rPr>
      <w:t xml:space="preserve">Kita-Leitung </w:t>
    </w:r>
    <w:proofErr w:type="gramStart"/>
    <w:r w:rsidR="00700514">
      <w:rPr>
        <w:sz w:val="18"/>
      </w:rPr>
      <w:t>leicht gemacht</w:t>
    </w:r>
    <w:proofErr w:type="gramEnd"/>
  </w:p>
  <w:p w:rsidR="00E66E2B" w:rsidRDefault="00E66E2B">
    <w:pPr>
      <w:pStyle w:val="Fuzeile"/>
    </w:pPr>
  </w:p>
  <w:p w:rsidR="00E66E2B" w:rsidRDefault="00E66E2B">
    <w:pPr>
      <w:pStyle w:val="Fuzeile"/>
    </w:pPr>
  </w:p>
  <w:p w:rsidR="00E66E2B" w:rsidRDefault="00E66E2B">
    <w:pPr>
      <w:pStyle w:val="Fuzeile"/>
    </w:pPr>
  </w:p>
  <w:p w:rsidR="00E66E2B" w:rsidRDefault="00E66E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2B" w:rsidRDefault="00E66E2B" w:rsidP="00805BF2">
      <w:pPr>
        <w:spacing w:after="0" w:line="240" w:lineRule="auto"/>
      </w:pPr>
      <w:r>
        <w:separator/>
      </w:r>
    </w:p>
  </w:footnote>
  <w:footnote w:type="continuationSeparator" w:id="0">
    <w:p w:rsidR="00E66E2B" w:rsidRDefault="00E66E2B" w:rsidP="0080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2B" w:rsidRDefault="00E66E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563F0145" wp14:editId="4A20A030">
          <wp:simplePos x="0" y="0"/>
          <wp:positionH relativeFrom="column">
            <wp:posOffset>-117475</wp:posOffset>
          </wp:positionH>
          <wp:positionV relativeFrom="paragraph">
            <wp:posOffset>34925</wp:posOffset>
          </wp:positionV>
          <wp:extent cx="800100" cy="801370"/>
          <wp:effectExtent l="0" t="0" r="0" b="0"/>
          <wp:wrapTight wrapText="bothSides">
            <wp:wrapPolygon edited="0">
              <wp:start x="0" y="0"/>
              <wp:lineTo x="0" y="21052"/>
              <wp:lineTo x="21086" y="21052"/>
              <wp:lineTo x="21086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ita-aktuell-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</w:t>
    </w:r>
  </w:p>
  <w:p w:rsidR="00E66E2B" w:rsidRPr="0034350D" w:rsidRDefault="00E66E2B" w:rsidP="0034350D">
    <w:pPr>
      <w:pStyle w:val="Fuzeile"/>
      <w:rPr>
        <w:lang w:eastAsia="de-DE"/>
      </w:rPr>
    </w:pPr>
    <w:r w:rsidRPr="0034350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0AE2F65" wp14:editId="155D2D5B">
              <wp:simplePos x="0" y="0"/>
              <wp:positionH relativeFrom="page">
                <wp:align>right</wp:align>
              </wp:positionH>
              <wp:positionV relativeFrom="paragraph">
                <wp:posOffset>702310</wp:posOffset>
              </wp:positionV>
              <wp:extent cx="10972800" cy="9525"/>
              <wp:effectExtent l="0" t="0" r="19050" b="28575"/>
              <wp:wrapNone/>
              <wp:docPr id="14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972800" cy="9525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0BC01" id="Gerade Verbindung 14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12.8pt,55.3pt" to="1676.8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" strokecolor="#c0504d [3205]" strokeweight="2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4D1"/>
    <w:multiLevelType w:val="hybridMultilevel"/>
    <w:tmpl w:val="428C5C62"/>
    <w:lvl w:ilvl="0" w:tplc="319232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4"/>
    <w:rsid w:val="000220A9"/>
    <w:rsid w:val="0014631A"/>
    <w:rsid w:val="00185163"/>
    <w:rsid w:val="001C5C01"/>
    <w:rsid w:val="001F16B1"/>
    <w:rsid w:val="00201AB0"/>
    <w:rsid w:val="00232D7C"/>
    <w:rsid w:val="002519EC"/>
    <w:rsid w:val="00286154"/>
    <w:rsid w:val="002A3A46"/>
    <w:rsid w:val="0034350D"/>
    <w:rsid w:val="003823FF"/>
    <w:rsid w:val="003C0C76"/>
    <w:rsid w:val="003C32AE"/>
    <w:rsid w:val="003F135A"/>
    <w:rsid w:val="004912CD"/>
    <w:rsid w:val="004F3E2A"/>
    <w:rsid w:val="00572BC7"/>
    <w:rsid w:val="00581DF6"/>
    <w:rsid w:val="00644EF1"/>
    <w:rsid w:val="0067151F"/>
    <w:rsid w:val="00671CBE"/>
    <w:rsid w:val="0068743B"/>
    <w:rsid w:val="006C2110"/>
    <w:rsid w:val="006F12C5"/>
    <w:rsid w:val="00700514"/>
    <w:rsid w:val="007243BE"/>
    <w:rsid w:val="00776A03"/>
    <w:rsid w:val="00795D32"/>
    <w:rsid w:val="00805BF2"/>
    <w:rsid w:val="00861565"/>
    <w:rsid w:val="00906E6F"/>
    <w:rsid w:val="00910667"/>
    <w:rsid w:val="0092609D"/>
    <w:rsid w:val="00996B35"/>
    <w:rsid w:val="009F1035"/>
    <w:rsid w:val="00A70C23"/>
    <w:rsid w:val="00AC4CD4"/>
    <w:rsid w:val="00B1110D"/>
    <w:rsid w:val="00B4197E"/>
    <w:rsid w:val="00B44EFE"/>
    <w:rsid w:val="00B476F3"/>
    <w:rsid w:val="00B60946"/>
    <w:rsid w:val="00BD3B13"/>
    <w:rsid w:val="00BD7FD6"/>
    <w:rsid w:val="00C22F90"/>
    <w:rsid w:val="00CB5532"/>
    <w:rsid w:val="00CC334D"/>
    <w:rsid w:val="00D121D9"/>
    <w:rsid w:val="00D16F3A"/>
    <w:rsid w:val="00D20EF6"/>
    <w:rsid w:val="00D30B44"/>
    <w:rsid w:val="00D41F79"/>
    <w:rsid w:val="00D528AC"/>
    <w:rsid w:val="00E00E45"/>
    <w:rsid w:val="00E54B5A"/>
    <w:rsid w:val="00E66E2B"/>
    <w:rsid w:val="00EA6DA3"/>
    <w:rsid w:val="00EE16F8"/>
    <w:rsid w:val="00F87B33"/>
    <w:rsid w:val="00F948E6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A5F7DFC"/>
  <w15:docId w15:val="{AB6A5D37-074F-4DF5-B7D6-FB67317D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F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BF2"/>
  </w:style>
  <w:style w:type="paragraph" w:styleId="Fuzeile">
    <w:name w:val="footer"/>
    <w:basedOn w:val="Standard"/>
    <w:link w:val="FuzeileZchn"/>
    <w:uiPriority w:val="99"/>
    <w:unhideWhenUsed/>
    <w:rsid w:val="0080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BF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F3E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4197E"/>
    <w:rPr>
      <w:color w:val="0000FF" w:themeColor="hyperlink"/>
      <w:u w:val="single"/>
    </w:rPr>
  </w:style>
  <w:style w:type="paragraph" w:customStyle="1" w:styleId="ContainerAbsatz">
    <w:name w:val="Container_Absatz"/>
    <w:basedOn w:val="Standard"/>
    <w:rsid w:val="00D20EF6"/>
    <w:pPr>
      <w:spacing w:after="20" w:line="288" w:lineRule="auto"/>
      <w:jc w:val="both"/>
    </w:pPr>
    <w:rPr>
      <w:rFonts w:ascii="Arial" w:eastAsia="Times New Roman" w:hAnsi="Arial" w:cs="Times New Roman"/>
      <w:sz w:val="16"/>
      <w:lang w:eastAsia="de-DE"/>
    </w:rPr>
  </w:style>
  <w:style w:type="paragraph" w:customStyle="1" w:styleId="TitelRegional">
    <w:name w:val="Titel_Regional"/>
    <w:basedOn w:val="Standard"/>
    <w:rsid w:val="001C5C01"/>
    <w:pPr>
      <w:keepNext/>
      <w:keepLines/>
      <w:tabs>
        <w:tab w:val="left" w:pos="284"/>
      </w:tabs>
      <w:suppressAutoHyphens/>
      <w:spacing w:before="240" w:after="120" w:line="264" w:lineRule="auto"/>
    </w:pPr>
    <w:rPr>
      <w:rFonts w:ascii="Arial" w:eastAsia="Times New Roman" w:hAnsi="Arial" w:cs="Times New Roman"/>
      <w:b/>
      <w:color w:val="0077C0"/>
      <w:sz w:val="26"/>
    </w:rPr>
  </w:style>
  <w:style w:type="paragraph" w:customStyle="1" w:styleId="berschriftStandard">
    <w:name w:val="Überschrift_Standard"/>
    <w:basedOn w:val="Standard"/>
    <w:next w:val="Standard"/>
    <w:rsid w:val="001C5C01"/>
    <w:pPr>
      <w:keepNext/>
      <w:keepLines/>
      <w:tabs>
        <w:tab w:val="left" w:pos="284"/>
      </w:tabs>
      <w:suppressAutoHyphens/>
      <w:spacing w:before="240" w:after="60" w:line="264" w:lineRule="auto"/>
    </w:pPr>
    <w:rPr>
      <w:rFonts w:ascii="Arial" w:eastAsia="Times New Roman" w:hAnsi="Arial" w:cs="Times New Roman"/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2AE8-8E48-4E38-8909-88ADE854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Riedel, Martina</dc:creator>
  <cp:lastModifiedBy>Möller, Philipp</cp:lastModifiedBy>
  <cp:revision>2</cp:revision>
  <cp:lastPrinted>2016-05-02T08:33:00Z</cp:lastPrinted>
  <dcterms:created xsi:type="dcterms:W3CDTF">2016-11-11T12:37:00Z</dcterms:created>
  <dcterms:modified xsi:type="dcterms:W3CDTF">2016-11-11T12:37:00Z</dcterms:modified>
</cp:coreProperties>
</file>